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Pr="00085010"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34193E14"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313589">
        <w:rPr>
          <w:rFonts w:asciiTheme="minorHAnsi" w:hAnsiTheme="minorHAnsi" w:cstheme="minorHAnsi"/>
          <w:sz w:val="20"/>
          <w:szCs w:val="20"/>
        </w:rPr>
        <w:t>Thursday 7</w:t>
      </w:r>
      <w:r w:rsidR="00313589" w:rsidRPr="00313589">
        <w:rPr>
          <w:rFonts w:asciiTheme="minorHAnsi" w:hAnsiTheme="minorHAnsi" w:cstheme="minorHAnsi"/>
          <w:sz w:val="20"/>
          <w:szCs w:val="20"/>
          <w:vertAlign w:val="superscript"/>
        </w:rPr>
        <w:t>th</w:t>
      </w:r>
      <w:r w:rsidR="00313589">
        <w:rPr>
          <w:rFonts w:asciiTheme="minorHAnsi" w:hAnsiTheme="minorHAnsi" w:cstheme="minorHAnsi"/>
          <w:sz w:val="20"/>
          <w:szCs w:val="20"/>
        </w:rPr>
        <w:t xml:space="preserve"> March</w:t>
      </w:r>
      <w:r w:rsidR="00150A99">
        <w:rPr>
          <w:rFonts w:asciiTheme="minorHAnsi" w:hAnsiTheme="minorHAnsi" w:cstheme="minorHAnsi"/>
          <w:sz w:val="20"/>
          <w:szCs w:val="20"/>
        </w:rPr>
        <w:t xml:space="preserve"> 2024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591376A6"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21585671"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w:t>
      </w:r>
      <w:r w:rsidR="00C75D2E">
        <w:rPr>
          <w:rFonts w:asciiTheme="minorHAnsi" w:hAnsiTheme="minorHAnsi" w:cstheme="minorHAnsi"/>
          <w:sz w:val="20"/>
          <w:szCs w:val="20"/>
        </w:rPr>
        <w:t xml:space="preserve"> </w:t>
      </w:r>
      <w:r w:rsidR="00723A46">
        <w:rPr>
          <w:rFonts w:asciiTheme="minorHAnsi" w:hAnsiTheme="minorHAnsi" w:cstheme="minorHAnsi"/>
          <w:sz w:val="20"/>
          <w:szCs w:val="20"/>
        </w:rPr>
        <w:t>Parish</w:t>
      </w:r>
      <w:r w:rsidR="00723A46" w:rsidRPr="001D5A53">
        <w:rPr>
          <w:rFonts w:asciiTheme="minorHAnsi" w:hAnsiTheme="minorHAnsi" w:cstheme="minorHAnsi"/>
          <w:sz w:val="20"/>
          <w:szCs w:val="20"/>
        </w:rPr>
        <w:t xml:space="preserve"> </w:t>
      </w:r>
      <w:r w:rsidR="006A4A6B">
        <w:rPr>
          <w:rFonts w:asciiTheme="minorHAnsi" w:hAnsiTheme="minorHAnsi" w:cstheme="minorHAnsi"/>
          <w:sz w:val="20"/>
          <w:szCs w:val="20"/>
        </w:rPr>
        <w:t xml:space="preserve">Council </w:t>
      </w:r>
      <w:r w:rsidR="00723A46" w:rsidRPr="001D5A53">
        <w:rPr>
          <w:rFonts w:asciiTheme="minorHAnsi" w:hAnsiTheme="minorHAnsi" w:cstheme="minorHAnsi"/>
          <w:sz w:val="20"/>
          <w:szCs w:val="20"/>
        </w:rPr>
        <w:t>Meeting</w:t>
      </w:r>
      <w:r w:rsidR="00150A99">
        <w:rPr>
          <w:rFonts w:asciiTheme="minorHAnsi" w:hAnsiTheme="minorHAnsi" w:cstheme="minorHAnsi"/>
          <w:sz w:val="20"/>
          <w:szCs w:val="20"/>
        </w:rPr>
        <w:t xml:space="preserve"> </w:t>
      </w:r>
      <w:r w:rsidR="00BF3DFD">
        <w:rPr>
          <w:rFonts w:asciiTheme="minorHAnsi" w:hAnsiTheme="minorHAnsi" w:cstheme="minorHAnsi"/>
          <w:sz w:val="20"/>
          <w:szCs w:val="20"/>
        </w:rPr>
        <w:t>Wednesday 10</w:t>
      </w:r>
      <w:r w:rsidR="00BF3DFD" w:rsidRPr="00BF3DFD">
        <w:rPr>
          <w:rFonts w:asciiTheme="minorHAnsi" w:hAnsiTheme="minorHAnsi" w:cstheme="minorHAnsi"/>
          <w:sz w:val="20"/>
          <w:szCs w:val="20"/>
          <w:vertAlign w:val="superscript"/>
        </w:rPr>
        <w:t>th</w:t>
      </w:r>
      <w:r w:rsidR="00BF3DFD">
        <w:rPr>
          <w:rFonts w:asciiTheme="minorHAnsi" w:hAnsiTheme="minorHAnsi" w:cstheme="minorHAnsi"/>
          <w:sz w:val="20"/>
          <w:szCs w:val="20"/>
        </w:rPr>
        <w:t xml:space="preserve"> of January</w:t>
      </w:r>
      <w:r w:rsidR="00DE78CD">
        <w:rPr>
          <w:rFonts w:asciiTheme="minorHAnsi" w:hAnsiTheme="minorHAnsi" w:cstheme="minorHAnsi"/>
          <w:sz w:val="20"/>
          <w:szCs w:val="20"/>
        </w:rPr>
        <w:t xml:space="preserve"> 20</w:t>
      </w:r>
      <w:r w:rsidR="002F4EBE">
        <w:rPr>
          <w:rFonts w:asciiTheme="minorHAnsi" w:hAnsiTheme="minorHAnsi" w:cstheme="minorHAnsi"/>
          <w:sz w:val="20"/>
          <w:szCs w:val="20"/>
        </w:rPr>
        <w:t>2</w:t>
      </w:r>
      <w:r w:rsidR="00BF3DFD">
        <w:rPr>
          <w:rFonts w:asciiTheme="minorHAnsi" w:hAnsiTheme="minorHAnsi" w:cstheme="minorHAnsi"/>
          <w:sz w:val="20"/>
          <w:szCs w:val="20"/>
        </w:rPr>
        <w:t>4</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008959FB"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00B76890">
        <w:rPr>
          <w:rFonts w:asciiTheme="minorHAnsi" w:hAnsiTheme="minorHAnsi" w:cstheme="minorHAnsi"/>
          <w:b/>
          <w:sz w:val="20"/>
          <w:szCs w:val="20"/>
          <w:u w:val="single"/>
        </w:rPr>
        <w:t xml:space="preserve">Parish Path </w:t>
      </w:r>
      <w:r w:rsidR="008A5D26">
        <w:rPr>
          <w:rFonts w:asciiTheme="minorHAnsi" w:hAnsiTheme="minorHAnsi" w:cstheme="minorHAnsi"/>
          <w:b/>
          <w:sz w:val="20"/>
          <w:szCs w:val="20"/>
          <w:u w:val="single"/>
        </w:rPr>
        <w:t xml:space="preserve">Warden’s </w:t>
      </w:r>
      <w:r w:rsidR="008A5D26" w:rsidRPr="001D5A53">
        <w:rPr>
          <w:rFonts w:asciiTheme="minorHAnsi" w:hAnsiTheme="minorHAnsi" w:cstheme="minorHAnsi"/>
          <w:b/>
          <w:sz w:val="20"/>
          <w:szCs w:val="20"/>
          <w:u w:val="single"/>
        </w:rPr>
        <w:t>Report</w:t>
      </w:r>
      <w:r w:rsidR="00A02B6D">
        <w:rPr>
          <w:rFonts w:asciiTheme="minorHAnsi" w:hAnsiTheme="minorHAnsi" w:cstheme="minorHAnsi"/>
          <w:b/>
          <w:sz w:val="20"/>
          <w:szCs w:val="20"/>
          <w:u w:val="single"/>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69C2680D" w14:textId="299B5BF4" w:rsidR="00222BA9" w:rsidRPr="00404915"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r w:rsidR="00BB4F51" w:rsidRPr="00BB4F51">
        <w:rPr>
          <w:rFonts w:asciiTheme="minorHAnsi" w:hAnsiTheme="minorHAnsi" w:cstheme="minorHAnsi"/>
          <w:bCs/>
          <w:sz w:val="20"/>
          <w:szCs w:val="20"/>
        </w:rPr>
        <w:t xml:space="preserve"> </w:t>
      </w:r>
      <w:r w:rsidR="002E2A51">
        <w:rPr>
          <w:rFonts w:asciiTheme="minorHAnsi" w:hAnsiTheme="minorHAnsi" w:cstheme="minorHAnsi"/>
          <w:bCs/>
          <w:sz w:val="20"/>
          <w:szCs w:val="20"/>
        </w:rPr>
        <w:t xml:space="preserve"> Divisional Fund Application</w:t>
      </w:r>
      <w:r w:rsidR="008E5B91">
        <w:rPr>
          <w:rFonts w:asciiTheme="minorHAnsi" w:hAnsiTheme="minorHAnsi" w:cstheme="minorHAnsi"/>
          <w:bCs/>
          <w:sz w:val="20"/>
          <w:szCs w:val="20"/>
        </w:rPr>
        <w:t>,</w:t>
      </w:r>
      <w:r w:rsidR="00BF3DFD">
        <w:rPr>
          <w:rFonts w:asciiTheme="minorHAnsi" w:hAnsiTheme="minorHAnsi" w:cstheme="minorHAnsi"/>
          <w:bCs/>
          <w:sz w:val="20"/>
          <w:szCs w:val="20"/>
        </w:rPr>
        <w:t xml:space="preserve"> 106 money </w:t>
      </w:r>
      <w:r w:rsidR="00C17E90">
        <w:rPr>
          <w:rFonts w:asciiTheme="minorHAnsi" w:hAnsiTheme="minorHAnsi" w:cstheme="minorHAnsi"/>
          <w:bCs/>
          <w:sz w:val="20"/>
          <w:szCs w:val="20"/>
        </w:rPr>
        <w:t>£10,699.40</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2FF87A0B"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D07E7D">
        <w:rPr>
          <w:rFonts w:asciiTheme="minorHAnsi" w:hAnsiTheme="minorHAnsi" w:cstheme="minorHAnsi"/>
          <w:sz w:val="20"/>
          <w:szCs w:val="20"/>
        </w:rPr>
        <w:t>,</w:t>
      </w:r>
      <w:r w:rsidR="000A2107">
        <w:rPr>
          <w:rFonts w:asciiTheme="minorHAnsi" w:hAnsiTheme="minorHAnsi" w:cstheme="minorHAnsi"/>
          <w:sz w:val="20"/>
          <w:szCs w:val="20"/>
        </w:rPr>
        <w:t xml:space="preserve"> Newsletter</w:t>
      </w:r>
      <w:r w:rsidR="00AB7AED">
        <w:rPr>
          <w:rFonts w:asciiTheme="minorHAnsi" w:hAnsiTheme="minorHAnsi" w:cstheme="minorHAnsi"/>
          <w:sz w:val="20"/>
          <w:szCs w:val="20"/>
        </w:rPr>
        <w:t>.</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0D2F8F06" w14:textId="571ED5FD" w:rsidR="00895F36" w:rsidRPr="00785FB7" w:rsidRDefault="00785FB7" w:rsidP="004840D6">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Pr>
          <w:rFonts w:asciiTheme="minorHAnsi" w:hAnsiTheme="minorHAnsi" w:cstheme="minorHAnsi"/>
          <w:sz w:val="20"/>
          <w:szCs w:val="20"/>
        </w:rPr>
        <w:t xml:space="preserve">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path at Chadbury</w:t>
      </w:r>
    </w:p>
    <w:p w14:paraId="70BC08F9" w14:textId="2544E959" w:rsidR="00EA420A" w:rsidRPr="00235F42" w:rsidRDefault="00653031" w:rsidP="004840D6">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w:t>
      </w:r>
      <w:r w:rsidR="003E7F9D">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w:t>
      </w:r>
      <w:r w:rsidR="004840D6">
        <w:rPr>
          <w:rFonts w:asciiTheme="minorHAnsi" w:hAnsiTheme="minorHAnsi" w:cstheme="minorHAnsi"/>
          <w:sz w:val="20"/>
          <w:szCs w:val="20"/>
          <w:lang w:eastAsia="en-US"/>
        </w:rPr>
        <w:t>B</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0E267F">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29694E2F" w:rsidR="00482D65" w:rsidRPr="00F855A4" w:rsidRDefault="00F855A4" w:rsidP="00F855A4">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482D65" w:rsidRPr="00F855A4">
        <w:rPr>
          <w:rFonts w:asciiTheme="minorHAnsi" w:hAnsiTheme="minorHAnsi" w:cstheme="minorHAnsi"/>
          <w:sz w:val="20"/>
          <w:szCs w:val="20"/>
          <w:lang w:eastAsia="en-US"/>
        </w:rPr>
        <w:t>Ashmore’s Farm Woodland</w:t>
      </w:r>
    </w:p>
    <w:p w14:paraId="3FC530DB" w14:textId="46481306" w:rsidR="00482D65" w:rsidRPr="00A93FE2" w:rsidRDefault="00A93FE2" w:rsidP="00A93FE2">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w:t>
      </w:r>
      <w:r w:rsidR="00F855A4" w:rsidRPr="00A93FE2">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    </w:t>
      </w:r>
      <w:r w:rsidR="00A02B6D" w:rsidRPr="00A93FE2">
        <w:rPr>
          <w:rFonts w:asciiTheme="minorHAnsi" w:hAnsiTheme="minorHAnsi" w:cstheme="minorHAnsi"/>
          <w:sz w:val="20"/>
          <w:szCs w:val="20"/>
          <w:lang w:eastAsia="en-US"/>
        </w:rPr>
        <w:t>Harvington Lane Development</w:t>
      </w:r>
    </w:p>
    <w:p w14:paraId="199DEB57" w14:textId="18B49353" w:rsidR="002E68ED" w:rsidRDefault="004C1C2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E7F9D">
        <w:rPr>
          <w:rFonts w:asciiTheme="minorHAnsi" w:hAnsiTheme="minorHAnsi" w:cstheme="minorHAnsi"/>
          <w:sz w:val="20"/>
          <w:szCs w:val="20"/>
          <w:lang w:eastAsia="en-US"/>
        </w:rPr>
        <w:t xml:space="preserve">Parish Land </w:t>
      </w:r>
      <w:r w:rsidR="000E267F">
        <w:rPr>
          <w:rFonts w:asciiTheme="minorHAnsi" w:hAnsiTheme="minorHAnsi" w:cstheme="minorHAnsi"/>
          <w:sz w:val="20"/>
          <w:szCs w:val="20"/>
          <w:lang w:eastAsia="en-US"/>
        </w:rPr>
        <w:t>by The Church</w:t>
      </w:r>
    </w:p>
    <w:p w14:paraId="59BFC800" w14:textId="6FD728C8" w:rsidR="00F74E84" w:rsidRPr="00756503" w:rsidRDefault="004C1C2D" w:rsidP="00756503">
      <w:pPr>
        <w:pStyle w:val="ListParagraph"/>
        <w:numPr>
          <w:ilvl w:val="0"/>
          <w:numId w:val="14"/>
        </w:numPr>
        <w:rPr>
          <w:rFonts w:asciiTheme="minorHAnsi" w:hAnsiTheme="minorHAnsi" w:cstheme="minorHAnsi"/>
          <w:sz w:val="20"/>
          <w:szCs w:val="20"/>
          <w:lang w:eastAsia="en-US"/>
        </w:rPr>
      </w:pPr>
      <w:r w:rsidRPr="00756503">
        <w:rPr>
          <w:rFonts w:asciiTheme="minorHAnsi" w:hAnsiTheme="minorHAnsi" w:cstheme="minorHAnsi"/>
          <w:sz w:val="20"/>
          <w:szCs w:val="20"/>
          <w:lang w:eastAsia="en-US"/>
        </w:rPr>
        <w:t xml:space="preserve">  </w:t>
      </w:r>
      <w:r w:rsidR="008D15CA" w:rsidRPr="00756503">
        <w:rPr>
          <w:rFonts w:asciiTheme="minorHAnsi" w:hAnsiTheme="minorHAnsi" w:cstheme="minorHAnsi"/>
          <w:sz w:val="20"/>
          <w:szCs w:val="20"/>
          <w:lang w:eastAsia="en-US"/>
        </w:rPr>
        <w:t xml:space="preserve"> </w:t>
      </w:r>
      <w:r w:rsidR="00AD3BB5" w:rsidRPr="00756503">
        <w:rPr>
          <w:rFonts w:asciiTheme="minorHAnsi" w:hAnsiTheme="minorHAnsi" w:cstheme="minorHAnsi"/>
          <w:sz w:val="20"/>
          <w:szCs w:val="20"/>
          <w:lang w:eastAsia="en-US"/>
        </w:rPr>
        <w:t>New Notice Boards</w:t>
      </w:r>
    </w:p>
    <w:p w14:paraId="6A22784F" w14:textId="6297A761" w:rsidR="007861D3" w:rsidRDefault="007861D3"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Bio Diversity</w:t>
      </w:r>
      <w:r w:rsidR="00FF3B6D">
        <w:rPr>
          <w:rFonts w:asciiTheme="minorHAnsi" w:hAnsiTheme="minorHAnsi" w:cstheme="minorHAnsi"/>
          <w:sz w:val="20"/>
          <w:szCs w:val="20"/>
          <w:lang w:eastAsia="en-US"/>
        </w:rPr>
        <w:t xml:space="preserve"> Champion Jacqui Dance</w:t>
      </w:r>
    </w:p>
    <w:p w14:paraId="6C713DFB" w14:textId="7BCED176" w:rsidR="00756503" w:rsidRDefault="00DE10C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Music Box</w:t>
      </w:r>
    </w:p>
    <w:p w14:paraId="544659AB" w14:textId="5D084F20" w:rsidR="00DE10C4" w:rsidRDefault="00DE10C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.gov.uk emails</w:t>
      </w:r>
    </w:p>
    <w:p w14:paraId="3F613286" w14:textId="0362EB25" w:rsidR="008D2EC5" w:rsidRPr="00756503" w:rsidRDefault="008D2EC5" w:rsidP="00756503">
      <w:pPr>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484743A0"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D65D8A">
        <w:rPr>
          <w:rFonts w:asciiTheme="minorHAnsi" w:hAnsiTheme="minorHAnsi" w:cstheme="minorHAnsi"/>
          <w:sz w:val="20"/>
          <w:szCs w:val="20"/>
        </w:rPr>
        <w:t xml:space="preserve"> </w:t>
      </w:r>
      <w:r w:rsidR="0016356E">
        <w:rPr>
          <w:rFonts w:asciiTheme="minorHAnsi" w:hAnsiTheme="minorHAnsi" w:cstheme="minorHAnsi"/>
          <w:sz w:val="20"/>
          <w:szCs w:val="20"/>
        </w:rPr>
        <w:t>Wednesday 1</w:t>
      </w:r>
      <w:r w:rsidR="0016356E" w:rsidRPr="0016356E">
        <w:rPr>
          <w:rFonts w:asciiTheme="minorHAnsi" w:hAnsiTheme="minorHAnsi" w:cstheme="minorHAnsi"/>
          <w:sz w:val="20"/>
          <w:szCs w:val="20"/>
          <w:vertAlign w:val="superscript"/>
        </w:rPr>
        <w:t>st</w:t>
      </w:r>
      <w:r w:rsidR="0016356E">
        <w:rPr>
          <w:rFonts w:asciiTheme="minorHAnsi" w:hAnsiTheme="minorHAnsi" w:cstheme="minorHAnsi"/>
          <w:sz w:val="20"/>
          <w:szCs w:val="20"/>
        </w:rPr>
        <w:t xml:space="preserve"> May</w:t>
      </w:r>
      <w:r w:rsidR="00DF7D8F">
        <w:rPr>
          <w:rFonts w:asciiTheme="minorHAnsi" w:hAnsiTheme="minorHAnsi" w:cstheme="minorHAnsi"/>
          <w:sz w:val="20"/>
          <w:szCs w:val="20"/>
        </w:rPr>
        <w:t xml:space="preserve"> 2024</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EC6E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4B60F798"/>
    <w:lvl w:ilvl="0" w:tplc="B4E2F386">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9D65559"/>
    <w:multiLevelType w:val="hybridMultilevel"/>
    <w:tmpl w:val="C660FD92"/>
    <w:lvl w:ilvl="0" w:tplc="4240272A">
      <w:start w:val="3"/>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3"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3"/>
  </w:num>
  <w:num w:numId="11" w16cid:durableId="4132132">
    <w:abstractNumId w:val="4"/>
  </w:num>
  <w:num w:numId="12" w16cid:durableId="394209324">
    <w:abstractNumId w:val="11"/>
  </w:num>
  <w:num w:numId="13" w16cid:durableId="22899482">
    <w:abstractNumId w:val="0"/>
  </w:num>
  <w:num w:numId="14" w16cid:durableId="1199319534">
    <w:abstractNumId w:val="9"/>
  </w:num>
  <w:num w:numId="15" w16cid:durableId="2022390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5777"/>
    <w:rsid w:val="00024CCF"/>
    <w:rsid w:val="00052308"/>
    <w:rsid w:val="00071F20"/>
    <w:rsid w:val="000812C6"/>
    <w:rsid w:val="0008221C"/>
    <w:rsid w:val="00083F9B"/>
    <w:rsid w:val="00085010"/>
    <w:rsid w:val="000A2107"/>
    <w:rsid w:val="000B52E8"/>
    <w:rsid w:val="000C3500"/>
    <w:rsid w:val="000C3EEF"/>
    <w:rsid w:val="000C5843"/>
    <w:rsid w:val="000C7C35"/>
    <w:rsid w:val="000E267F"/>
    <w:rsid w:val="000F1D34"/>
    <w:rsid w:val="0012204E"/>
    <w:rsid w:val="001356F6"/>
    <w:rsid w:val="0013760E"/>
    <w:rsid w:val="00145674"/>
    <w:rsid w:val="00150A99"/>
    <w:rsid w:val="00155735"/>
    <w:rsid w:val="0016356E"/>
    <w:rsid w:val="00172337"/>
    <w:rsid w:val="00181CF5"/>
    <w:rsid w:val="001842D0"/>
    <w:rsid w:val="001B07D7"/>
    <w:rsid w:val="001C4E66"/>
    <w:rsid w:val="001D4720"/>
    <w:rsid w:val="001D5A53"/>
    <w:rsid w:val="001E16AD"/>
    <w:rsid w:val="001E33D1"/>
    <w:rsid w:val="001E5756"/>
    <w:rsid w:val="002059E0"/>
    <w:rsid w:val="00211AE0"/>
    <w:rsid w:val="00211AE8"/>
    <w:rsid w:val="00222BA9"/>
    <w:rsid w:val="00225B1B"/>
    <w:rsid w:val="00235F42"/>
    <w:rsid w:val="00241656"/>
    <w:rsid w:val="002469D4"/>
    <w:rsid w:val="00262024"/>
    <w:rsid w:val="002A1464"/>
    <w:rsid w:val="002C6BE7"/>
    <w:rsid w:val="002E2A51"/>
    <w:rsid w:val="002E68ED"/>
    <w:rsid w:val="002F073A"/>
    <w:rsid w:val="002F4EBE"/>
    <w:rsid w:val="0031263F"/>
    <w:rsid w:val="00313589"/>
    <w:rsid w:val="00315CEC"/>
    <w:rsid w:val="00317EB7"/>
    <w:rsid w:val="003203C9"/>
    <w:rsid w:val="003528A0"/>
    <w:rsid w:val="00360B61"/>
    <w:rsid w:val="00367B9B"/>
    <w:rsid w:val="003859B1"/>
    <w:rsid w:val="00394520"/>
    <w:rsid w:val="0039454F"/>
    <w:rsid w:val="003D2AD8"/>
    <w:rsid w:val="003E2216"/>
    <w:rsid w:val="003E3C9B"/>
    <w:rsid w:val="003E7F9D"/>
    <w:rsid w:val="003F3886"/>
    <w:rsid w:val="003F5371"/>
    <w:rsid w:val="00404915"/>
    <w:rsid w:val="00414443"/>
    <w:rsid w:val="00416905"/>
    <w:rsid w:val="00421FA6"/>
    <w:rsid w:val="00426765"/>
    <w:rsid w:val="00433EBB"/>
    <w:rsid w:val="00441F5C"/>
    <w:rsid w:val="004533A9"/>
    <w:rsid w:val="00477785"/>
    <w:rsid w:val="00482D65"/>
    <w:rsid w:val="004840D6"/>
    <w:rsid w:val="004A4186"/>
    <w:rsid w:val="004C1C2D"/>
    <w:rsid w:val="004C217A"/>
    <w:rsid w:val="004E0B8E"/>
    <w:rsid w:val="00523DB1"/>
    <w:rsid w:val="0054503F"/>
    <w:rsid w:val="00597ABB"/>
    <w:rsid w:val="005A3ABF"/>
    <w:rsid w:val="005A3FBA"/>
    <w:rsid w:val="005B282D"/>
    <w:rsid w:val="005D5D08"/>
    <w:rsid w:val="005F3A75"/>
    <w:rsid w:val="006023F7"/>
    <w:rsid w:val="00614812"/>
    <w:rsid w:val="006169DB"/>
    <w:rsid w:val="006208FB"/>
    <w:rsid w:val="006222C3"/>
    <w:rsid w:val="00623D0D"/>
    <w:rsid w:val="00633939"/>
    <w:rsid w:val="006426BF"/>
    <w:rsid w:val="00653031"/>
    <w:rsid w:val="00653D78"/>
    <w:rsid w:val="0068180B"/>
    <w:rsid w:val="006933BA"/>
    <w:rsid w:val="00695F8B"/>
    <w:rsid w:val="006A4A6B"/>
    <w:rsid w:val="006B37AD"/>
    <w:rsid w:val="006B705F"/>
    <w:rsid w:val="006D1B30"/>
    <w:rsid w:val="006E3271"/>
    <w:rsid w:val="006F27F3"/>
    <w:rsid w:val="006F67AC"/>
    <w:rsid w:val="00723A46"/>
    <w:rsid w:val="00747BDB"/>
    <w:rsid w:val="00754EA6"/>
    <w:rsid w:val="00756503"/>
    <w:rsid w:val="0076703A"/>
    <w:rsid w:val="00785FB7"/>
    <w:rsid w:val="007861D3"/>
    <w:rsid w:val="00796BEA"/>
    <w:rsid w:val="007D2118"/>
    <w:rsid w:val="007D4139"/>
    <w:rsid w:val="007F2416"/>
    <w:rsid w:val="007F5BAC"/>
    <w:rsid w:val="00846814"/>
    <w:rsid w:val="00864FF2"/>
    <w:rsid w:val="00895F36"/>
    <w:rsid w:val="008A3C75"/>
    <w:rsid w:val="008A5D26"/>
    <w:rsid w:val="008D15CA"/>
    <w:rsid w:val="008D2EC5"/>
    <w:rsid w:val="008E4603"/>
    <w:rsid w:val="008E5B91"/>
    <w:rsid w:val="008F078C"/>
    <w:rsid w:val="009232F9"/>
    <w:rsid w:val="00942345"/>
    <w:rsid w:val="009607B9"/>
    <w:rsid w:val="00983D4C"/>
    <w:rsid w:val="0099168B"/>
    <w:rsid w:val="009A6321"/>
    <w:rsid w:val="009B0E52"/>
    <w:rsid w:val="009D0C07"/>
    <w:rsid w:val="009D0D64"/>
    <w:rsid w:val="009D5335"/>
    <w:rsid w:val="009D6E9C"/>
    <w:rsid w:val="009F2F54"/>
    <w:rsid w:val="00A01DB3"/>
    <w:rsid w:val="00A02B6D"/>
    <w:rsid w:val="00A12BA8"/>
    <w:rsid w:val="00A14AE6"/>
    <w:rsid w:val="00A279CD"/>
    <w:rsid w:val="00A46DCA"/>
    <w:rsid w:val="00A85495"/>
    <w:rsid w:val="00A90AF2"/>
    <w:rsid w:val="00A93FE2"/>
    <w:rsid w:val="00AB38F8"/>
    <w:rsid w:val="00AB537C"/>
    <w:rsid w:val="00AB7AED"/>
    <w:rsid w:val="00AD3BB5"/>
    <w:rsid w:val="00AE328F"/>
    <w:rsid w:val="00AF0042"/>
    <w:rsid w:val="00AF3251"/>
    <w:rsid w:val="00B13149"/>
    <w:rsid w:val="00B17126"/>
    <w:rsid w:val="00B33E48"/>
    <w:rsid w:val="00B43EE6"/>
    <w:rsid w:val="00B56A3D"/>
    <w:rsid w:val="00B6445C"/>
    <w:rsid w:val="00B76890"/>
    <w:rsid w:val="00B87A6C"/>
    <w:rsid w:val="00B97E46"/>
    <w:rsid w:val="00BA0880"/>
    <w:rsid w:val="00BB01B6"/>
    <w:rsid w:val="00BB4F51"/>
    <w:rsid w:val="00BD50EE"/>
    <w:rsid w:val="00BF3DFD"/>
    <w:rsid w:val="00BF4B9A"/>
    <w:rsid w:val="00C16352"/>
    <w:rsid w:val="00C17E90"/>
    <w:rsid w:val="00C43895"/>
    <w:rsid w:val="00C5673E"/>
    <w:rsid w:val="00C606F1"/>
    <w:rsid w:val="00C75D2E"/>
    <w:rsid w:val="00C76A3E"/>
    <w:rsid w:val="00C93C24"/>
    <w:rsid w:val="00C96122"/>
    <w:rsid w:val="00CA133C"/>
    <w:rsid w:val="00CA4107"/>
    <w:rsid w:val="00CB2EA5"/>
    <w:rsid w:val="00CB5FB8"/>
    <w:rsid w:val="00CD245F"/>
    <w:rsid w:val="00CE2789"/>
    <w:rsid w:val="00CE3CD8"/>
    <w:rsid w:val="00CF407C"/>
    <w:rsid w:val="00CF6DF4"/>
    <w:rsid w:val="00D07E7D"/>
    <w:rsid w:val="00D139D3"/>
    <w:rsid w:val="00D15195"/>
    <w:rsid w:val="00D23688"/>
    <w:rsid w:val="00D31B24"/>
    <w:rsid w:val="00D33BCA"/>
    <w:rsid w:val="00D42471"/>
    <w:rsid w:val="00D532B8"/>
    <w:rsid w:val="00D55255"/>
    <w:rsid w:val="00D6128D"/>
    <w:rsid w:val="00D65D8A"/>
    <w:rsid w:val="00D84F78"/>
    <w:rsid w:val="00D91032"/>
    <w:rsid w:val="00D94AD2"/>
    <w:rsid w:val="00D96728"/>
    <w:rsid w:val="00DA3D9F"/>
    <w:rsid w:val="00DA6200"/>
    <w:rsid w:val="00DB6549"/>
    <w:rsid w:val="00DD09B6"/>
    <w:rsid w:val="00DE10C4"/>
    <w:rsid w:val="00DE6B66"/>
    <w:rsid w:val="00DE78CD"/>
    <w:rsid w:val="00DF7D8F"/>
    <w:rsid w:val="00E056DE"/>
    <w:rsid w:val="00E11EDB"/>
    <w:rsid w:val="00E31E53"/>
    <w:rsid w:val="00E3300D"/>
    <w:rsid w:val="00E4543A"/>
    <w:rsid w:val="00E45F07"/>
    <w:rsid w:val="00E63458"/>
    <w:rsid w:val="00EA420A"/>
    <w:rsid w:val="00EA7966"/>
    <w:rsid w:val="00EB5F33"/>
    <w:rsid w:val="00EC6ED6"/>
    <w:rsid w:val="00ED7A26"/>
    <w:rsid w:val="00EF2B54"/>
    <w:rsid w:val="00EF3991"/>
    <w:rsid w:val="00EF5331"/>
    <w:rsid w:val="00F023A9"/>
    <w:rsid w:val="00F37822"/>
    <w:rsid w:val="00F56A76"/>
    <w:rsid w:val="00F74E84"/>
    <w:rsid w:val="00F847A5"/>
    <w:rsid w:val="00F855A4"/>
    <w:rsid w:val="00F95B27"/>
    <w:rsid w:val="00FA0C15"/>
    <w:rsid w:val="00FF3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10</cp:revision>
  <cp:lastPrinted>2023-06-30T12:36:00Z</cp:lastPrinted>
  <dcterms:created xsi:type="dcterms:W3CDTF">2023-12-27T14:00:00Z</dcterms:created>
  <dcterms:modified xsi:type="dcterms:W3CDTF">2024-02-27T12:31:00Z</dcterms:modified>
</cp:coreProperties>
</file>